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B7" w:rsidRDefault="007178B7" w:rsidP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36"/>
          <w:szCs w:val="36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t>Conferinţa Naţională</w:t>
      </w:r>
    </w:p>
    <w:p w:rsidR="007178B7" w:rsidRDefault="007178B7" w:rsidP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t>Didactica Matematicii, Bulz-Remeţi,</w:t>
      </w:r>
    </w:p>
    <w:p w:rsidR="007178B7" w:rsidRDefault="007178B7" w:rsidP="007178B7">
      <w:pPr>
        <w:widowControl w:val="0"/>
        <w:autoSpaceDE w:val="0"/>
        <w:autoSpaceDN w:val="0"/>
        <w:adjustRightInd w:val="0"/>
        <w:spacing w:after="0" w:line="360" w:lineRule="auto"/>
        <w:ind w:right="846" w:firstLine="360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t>10 mai 2014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right="846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right="846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right="846" w:firstLine="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ro-RO"/>
        </w:rPr>
        <w:t>Comitetul de organizare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right="846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Dorel I. DUCA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– Universitatea „Babeş-Bolyai” Cluj-Napoca, preşedintele Comitetului de organizare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Adrian PETRUŞEL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– Universitatea „Babeş-Bolyai”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Grigore SĂLĂGEAN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– Universitatea „Babeş-Bolyai”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Eugenia DUCA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– Universitatea Tehnică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Gabriela PETRU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ŞEL – Universitatea „Babeş-Bolyai”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Valeriu ANISIU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- Universitatea „Babeş-Bolyai”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Asist.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Anca GRAD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– Universitatea „Babeş-Bolyai”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Francisc TECSI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– Şcoala Gimnazială nr. 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Augustin SĂRĂCUŢ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– primarul comunei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Mircea TRIFU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– SSMR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Andrei Francisc TECSI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- Universitatea „Babeş-Bolyai”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643FF8" w:rsidRDefault="00643FF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right="846" w:firstLine="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ro-RO"/>
        </w:rPr>
        <w:lastRenderedPageBreak/>
        <w:t>Comitetul local de organizare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right="846" w:firstLine="36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Francisc TECSI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– preşedintele Comitetului local de organizare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Augustin SĂRĂCUŢ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– primarul comunei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preot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Liviu BELA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-  paroh Biserica Ortodoxă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preot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Dorin Aurelian HOCA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– paroh Biserica Ortodoxă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Olimpia DUMITER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- Şcoala Gimnazială Nr. 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Anamaria COTUNA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- Şcoala Gimnazială Nr. 2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Antonia Mihaela SILAGHI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- Şcoala Gimnazială Nr. 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Mirela Maria TAICHIŞ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- Şcoala Gimnazială Nr. 2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Dan Ionel FLORIAN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- Şcoala Gimnazială Nr. 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George Cornel MANCI CAPRIŞ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- Şcoala Gimnazială Nr. 2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Andrei Francisc TECSI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– Facultatea de Matematică şi Informatică, UBB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right="84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right="846" w:firstLine="36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ro-RO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br w:type="page"/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val="ro-RO"/>
        </w:rPr>
        <w:lastRenderedPageBreak/>
        <w:t>Comitetul ştiinţific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right="846" w:firstLine="360"/>
        <w:jc w:val="center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Octavian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Agratini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Dorin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Andrica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Valeriu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Anisiu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Vasile Berinde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Wladimir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Boskoff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Dorel I. Duca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Eugenia Duca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Radu Gologan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Mircea Ivan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Mihail Megan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Acad.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Petru T. Mocanu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Cristinel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Mortici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Simona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Motogn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a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Bazil Pârv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Eugen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Păltănea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Adrian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Petruşel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Dorin Popescu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Doru Ştefănescu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845" w:firstLine="357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  <w:lang w:val="ro-RO"/>
        </w:rPr>
        <w:t></w:t>
      </w:r>
      <w:r>
        <w:rPr>
          <w:rFonts w:ascii="Wingdings" w:hAnsi="Wingdings" w:cs="Wingdings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Marcel Şerban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lastRenderedPageBreak/>
        <w:t>PROGRAMUL CONFERINŢEI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Orele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: 9:00 - 10:00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Caminul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cultural Remeţi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Primirea participanţilor (parter)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right="-427" w:hanging="36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Vizitarea expoziţiei ,, Tradiţie si ospitalitate pe Valea Iadului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(etaj I )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Orele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:10:00 - 10:30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Biserica Ortodoxa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Parastas de pomenire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Orele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: 10:30 - 12:00 -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Caminul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cultural Remeţi </w:t>
      </w:r>
    </w:p>
    <w:p w:rsidR="007178B7" w:rsidRDefault="007178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810" w:hanging="450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Deschiderea Conferinţei  (sala mare)</w:t>
      </w:r>
    </w:p>
    <w:p w:rsidR="007178B7" w:rsidRDefault="007178B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left="810" w:hanging="45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Lucrări  în plen (sala mare)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Orele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: 12:00 - 12:30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Pauză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Orele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: 12:30 - 14:00 -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Şcoala Gimnazială Nr.2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Conferinţe pe secţiuni (conform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planificarii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)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ro-RO"/>
        </w:rPr>
        <w:t>Orele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:14:00 -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Caminul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cultural Remeţi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851" w:hanging="425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Festivitatea de închidere a Conferinţei (sala mare)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lastRenderedPageBreak/>
        <w:t>DESCHIDEREA CONFERINŢEI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noProof/>
          <w:sz w:val="28"/>
          <w:szCs w:val="28"/>
          <w:lang w:val="ro-RO"/>
        </w:rPr>
        <w:tab/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Gaudeamus - Şcoala Gimnazială Nr. 1 Bulz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Olimpia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Dumiter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,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 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Cristian Brade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Moment folcloric - Şcoala Gimnazială Nr. 1 Bulz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Rodica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RomulicaStoica</w:t>
      </w:r>
      <w:proofErr w:type="spellEnd"/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Dans modern - Şcoala Gimnazială Nr.2 Remeţi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Mirela Maria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Taichiş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AugustinSaracuţ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Primar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ul 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Comunei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,,  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Bine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ati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venit!”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Adrian-Olimpiu PETRUŞEL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(decanul Facultăţii de Matematică şi Informatică, Universitatea Babeş-Bolyai Cluj-Napoca)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Dorel I. DUCA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(preşedintele Comitetului de organizare): Cuvânt de deschidere a Conferinţei Naţionale Didactica Matematicii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Daniel Negrean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inspector şcolar general ISJ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Cuvant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de salut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DISCURS INVITATI……………..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Mariana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Barburaş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Şcoala Gimnazială Nr. 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lastRenderedPageBreak/>
        <w:t>,, Şcoala - educaţie pe Valea Iadului ”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Florica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Orţan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Universitatea din Oradea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,, Profesorul – ipostază a excelenţei pedagogice ”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Conf. univ.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dr.Ioan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Chelemen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Universitatea din Oradea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,, Schimbare – conflict –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rezistenţă-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reforma”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Francisc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Tecsi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Director Şcoala Gimnazială Nr. 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Prezentarea programului Conferinţei Naţionale Didactica Matematicii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Conf. univ. dr. </w:t>
      </w:r>
      <w:r>
        <w:rPr>
          <w:rFonts w:ascii="Times New Roman" w:hAnsi="Times New Roman" w:cs="Times New Roman"/>
          <w:sz w:val="28"/>
          <w:szCs w:val="28"/>
          <w:lang w:val="ro-RO"/>
        </w:rPr>
        <w:t>Eugenia DUCA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Universitatea Tehnică Cluj-Napoca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,, Profesorul Gheorghe Micula”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Prof. Floare Iancu Şcoala Gimnazială Nr.2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,, Am fost eleva profesorului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Craciun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Iancu ”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Prof. Alina Ţepelea Liceul Teoretic ,,G. Ţepelea” Borod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,,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Laudatio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profesorului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Vasilios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Zisis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”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Lect. univ.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Loriana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Andrei  Universitatea din Oradea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,, Omagiu pentru profesorul Gheorghe S.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Nadiu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”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Francisc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Bajko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Liceul Teoretic ,,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Horvath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Janos” Marghita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,, Profesorul Corneliu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Vărşendan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Educator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Gbriela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Brandaş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GPP Vadu Crişului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,, Omul Gavril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Lontiş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”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Prof. Dana Florina Pantiş Liceul Teoretic ,,G. Ţepelea” Borod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,, Profesorul Lazăr Virgil ”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Ec. Ana Mihaela Tarcău Şcoala Gimnazială ,, Dacia”Oradea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Viata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si destinul profesorului Mihai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Ciupleu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val="ro-RO"/>
        </w:rPr>
        <w:lastRenderedPageBreak/>
        <w:t>CONFERINŢE PE SECŢIUNI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t>ALGEBRA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ro-RO"/>
        </w:rPr>
        <w:t xml:space="preserve">Sala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Gheorghe S.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Nadiu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Corneliu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Vărşedan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Moderator: 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Ioan PURDEA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tabs>
          <w:tab w:val="left" w:pos="630"/>
        </w:tabs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Miruna - Ştefana SOREA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Identităţi în inele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Andrada CÎMPEAN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Proprietăţi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injectivitate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pentru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submodule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Liana CRIVEI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Grupuri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abeliene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module injective</w:t>
      </w:r>
    </w:p>
    <w:p w:rsidR="007178B7" w:rsidRDefault="007178B7">
      <w:pPr>
        <w:widowControl w:val="0"/>
        <w:tabs>
          <w:tab w:val="left" w:pos="450"/>
          <w:tab w:val="left" w:pos="630"/>
        </w:tabs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Nineta OPRESCU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Problema celor patru culori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Cristina UNGUREANU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Polinoame simetrice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Elena DRAGALINA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Polinoame ireductibile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7.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Mariana MĂRCULESCU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Descompunerea numerelor mari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8.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Elena DIŢĂ Elena: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Sisteme de numeraţie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9.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Nelu Lucian TUŢESCU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Rafinarea inegalităţilor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10.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Carmen TERHECI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Ecuaţii diofantice </w:t>
      </w:r>
    </w:p>
    <w:p w:rsidR="007178B7" w:rsidRDefault="007178B7">
      <w:pPr>
        <w:widowControl w:val="0"/>
        <w:tabs>
          <w:tab w:val="left" w:pos="450"/>
          <w:tab w:val="left" w:pos="540"/>
        </w:tabs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Mihaela BELDEA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Ecuaţia lui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Pell</w:t>
      </w:r>
      <w:proofErr w:type="spellEnd"/>
    </w:p>
    <w:p w:rsidR="007178B7" w:rsidRDefault="007178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lastRenderedPageBreak/>
        <w:t>ANALIZA MATEMATICA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o-RO"/>
        </w:rPr>
        <w:t>Sala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: 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Gheorghe Micula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Moderatori: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Valeriu ANISIU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,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Eugenia DUCA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Valeriu ANISIU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Inegalităţi integrale de tip Cauchy Schwarz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Eugenia DUCA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Emilia COPACIU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prof. univ.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Dorel I. DUCA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Formulele lui Stirling,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Wallis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aplicaţii ale lor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Alina ALB LUPAŞ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and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conf. dr.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Loriana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ANDREI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>Differential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>Sandwich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>Theorems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>using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a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>generalized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Sălăgean operator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>and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>Ruscheweyh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o-RO"/>
        </w:rPr>
        <w:t xml:space="preserve"> operator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Gheorghe LOBONŢ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Asupra integrabilităţii funcţiilor de tip Dirichlet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Drd.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Beatrix-Mihaela POP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Dorel I. DUCA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Proprietăţi ale funcţiei punct intermediar din teorema de medie a lui Cauchy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Cerc. dr.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Mira-Crisiana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ANISIU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Lotka,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Volterra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modelul lor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7.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Augusta RAŢIU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Numerical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methods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of vector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optimization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8.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Octavia-Maria BOLOJAN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Impulsive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differential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systems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with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nonlocal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initial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conditions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9.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Emilia-Loredana POP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prof. univ. dr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. Dorel I. DUCA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Proprietăţi ale funcţiei punct intermediar dintr-o teoremă de medie a analizei matematice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10.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Andrei Francisc TECSI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Bogdan-Ioan MARC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Proprietăţi ale punctului intermediar dintr-o teoremă de tip medie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45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Mihai NECHITA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Funcţii convexe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12.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Ioana-Lavinia CUC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Derivabilitatea funcţiei punct intermediar din 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lastRenderedPageBreak/>
        <w:t>formula lui Taylor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13.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Andrei-Florin ALBIŞORU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Inegalităţi de tip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Hermit-Hadamard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pentru funcţii de două variabile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14.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Denisa FLORICĂ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Asimptote curbilinii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15.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Marian VOINEA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Inegalităţi integrale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16.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 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Ana-Maria PETRA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Asupra punctelor intermediare dintr-o teorema de medie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17.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Laura ZAHARIA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Calcul aproximativ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18.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Gabriel NEM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ŢARU: Mulţimi dense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19.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Simona RADU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Aproximarea rădăcinilor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20.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Liviu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SMARANDACHE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Inegalitatea lui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Schur</w:t>
      </w:r>
      <w:proofErr w:type="spellEnd"/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Adela COSTINAŞ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Asupra punctului intermediar dintr-o teoremă de medie a analizei matematice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lastRenderedPageBreak/>
        <w:t>GEOMETRIE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o-RO"/>
        </w:rPr>
        <w:t>Sala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: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Mihai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Cipleu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Moderatori: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Dorin ANDRICA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conf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Paul BLAGA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Dorin ANDRICA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Extremele unei funcţii definite pe planul Euclidian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Paul BLAGA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Teoremele Ceva şi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Menelaus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în spaţiu</w:t>
      </w:r>
    </w:p>
    <w:p w:rsidR="007178B7" w:rsidRDefault="007178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Sorina VĂCĂREAN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Suprafeţe triunghiulare    </w:t>
      </w:r>
    </w:p>
    <w:p w:rsidR="007178B7" w:rsidRDefault="007178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Lector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Daniel VĂCĂREŢU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Dreapta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Wallace-Simson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a unui punct în raport cu un patrulater inscriptibil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Florica GÎNŢA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Puncte, drepte şi cercuri remarcabile în geometria triunghiului </w:t>
      </w:r>
    </w:p>
    <w:p w:rsidR="007178B7" w:rsidRDefault="007178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Adriana SÂRB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Isoscelizatoare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7.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Diana Florina HALIŢĂ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Transformari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Mobius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</w:p>
    <w:p w:rsidR="007178B7" w:rsidRDefault="007178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8.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Diana Florina HALIŢĂ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Imaginea unor cercuri de rază r prin funcţii remarcabile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9.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Ileana STANCIU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Emil STANCIU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student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Ioan STANCIU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Inegalităţi în triunghi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Adela LUPESCU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Introducere în geometria proiectivă – Tehnici de rezolvare a unor probleme clasice de geometrie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Andrei Viorel NEAG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Barycentric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coordinates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and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some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applications</w:t>
      </w:r>
      <w:proofErr w:type="spellEnd"/>
    </w:p>
    <w:p w:rsidR="007178B7" w:rsidRDefault="007178B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lastRenderedPageBreak/>
        <w:t>12.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Nicolae TĂLĂU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Secţiuni în poliedre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13.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Petrişor ROCŞOREANU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Transformări geometrice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14.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Constantin BASARAB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Locuri geometrice în spaţiu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15.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Florentin VIŞESCU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Puncte importante în tetraedru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16.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Nicoleta BRAN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Construcţii cu rigla negradată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17.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Aurel OPORANU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Inegalităţi trigonometrice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18.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Titu-Toma SCARLAT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Transformări geometrice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19.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Educator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Mihaela SPĂTARU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Probleme de colorare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20.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Florentin NICOLAE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Cercul lui Euler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Ramona PUCHIU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Distanţe şi arii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22.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Ovidiu CIOPONEA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Secţiuni în cub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23.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Luminiţa MIHALACHE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Concurenţă şi coliniaritate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24.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BEŢIU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Anicuţa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Identităţi trigonometrice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25.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Eugenia TURCU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Relaţia lui Silvester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26.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Prof.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Dumitru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SĂVULESCU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Măsurarea distanţelor la obiecte  inaccesibile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27.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Leonard Gabriel TICA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Despre punctul lui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Toricelli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lastRenderedPageBreak/>
        <w:t>INFORMATICA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o-RO"/>
        </w:rPr>
        <w:t>Sala: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Gavril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Lontiş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Moderator: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Sanda BOGDAN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Titus GRIGOROVICI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Tratări vizual-grafice ale unor fenomene numerice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Elisabeta Ana NAGHI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Narcis Gabriel VRÎNCEANU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Oportunităţi pentru o carieră didactică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Drd.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Adriana Mihaela COROIU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Standard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Template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Library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- a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theoretical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overview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Sanda BOGDAN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Inovatori români în informatică - Daniela Florescu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Lector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Anca LUPAŞ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lector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Daniela BARTIS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Algoritmi de colorare în teoria grafurilor şi aplicaţiile lor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Laura Maria CORAVU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Rezolvarea problemelor de informatică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7.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Smaranda ISPĂSESCU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Impactul utilizării TIC asupra calităţii educaţiei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8.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Valeriu IOVAN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Optimizări şi eficienţă în prelucrarea matricelor rare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643FF8" w:rsidRDefault="00643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lastRenderedPageBreak/>
        <w:t>ASTRONOMIE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o-RO"/>
        </w:rPr>
        <w:t>Sala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ro-RO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Virgil Lazăr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Moderator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Cristina BLAGA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Cristina BLAGA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Despre distanţele cereşti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Cerc.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Iharka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SZUCS-CSILLIK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cerc.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Liviu MIRC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EA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Calculul unor parametrii orbitali în cadrul cercului de astronomie 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Alina Teodora VENŢEL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Design-ul unui ceas solar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lastRenderedPageBreak/>
        <w:t>METODICĂ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ro-RO"/>
        </w:rPr>
        <w:t>Sala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ro-RO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 conf. dr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. Crăciun Iancu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Vasilos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Zisis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Moderatori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Ioan PURDEA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                   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Dumitru VALCAN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,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univ.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Ioan PURDEA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Inele de funcţii întâlnite în şcoală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Dumitru VALCAN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Rezolvarea unei ecuaţii cu trei necunoscute în mulţimea numerelor naturale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3.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înv. primar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Simona Mirela POPESCU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Probleme de aritmetică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4.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înv. primar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Mirela FICIU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Numărări pas cu pas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5.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Ionuţ IVĂNESCU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Pătrate magice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6.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Mihaela NASCU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Principiul cutiei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7.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Enikő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Krisztina HECSER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Primitive-Aplicaţii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8.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Ana-Maria NEGREA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Liviu Călin VLAS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Aplicatii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ale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generalizarii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teoremei lui Lagrange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9.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Cornel PINTEA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Radu POP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O inegalitate integrală</w:t>
      </w:r>
    </w:p>
    <w:p w:rsidR="007178B7" w:rsidRDefault="007178B7">
      <w:pPr>
        <w:widowControl w:val="0"/>
        <w:tabs>
          <w:tab w:val="left" w:pos="360"/>
          <w:tab w:val="left" w:pos="450"/>
        </w:tabs>
        <w:autoSpaceDE w:val="0"/>
        <w:autoSpaceDN w:val="0"/>
        <w:adjustRightInd w:val="0"/>
        <w:spacing w:after="0" w:line="360" w:lineRule="auto"/>
        <w:ind w:left="540" w:hanging="63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10.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Paula DĂRĂBAN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Gheorghe DĂRĂBAN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Puncte de extreme. Aplicaţii ale derivatelor</w:t>
      </w:r>
    </w:p>
    <w:p w:rsidR="007178B7" w:rsidRDefault="007178B7">
      <w:pPr>
        <w:widowControl w:val="0"/>
        <w:tabs>
          <w:tab w:val="left" w:pos="502"/>
          <w:tab w:val="left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Marian DEGERATU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Eficienţa practicii pedagogice în contextul învăţământului actual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12.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Alina-Ramona BAIAS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Iuliana CARALICEA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Dimensiuni internaţionale în educaţie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13.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Eliza CHILE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Aplicaţii ale primei derivate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lastRenderedPageBreak/>
        <w:t>14.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MOANŢĂ Cristian Paul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Criterii de convergenţă din matematica preuniversitară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15.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Alina TIGAE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Partiţii şi acoperiri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16.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înv. primar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Oana COSTACHE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Probleme de capacitate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17.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Luiza Dorina DUMITRESCU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Geometrie în ciclul primar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18.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Mariana GRIGOROVICI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"Ziua lui Pi"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19.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KERY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Hajnal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: Metode moderne în pregătirea elevilor pentru examenele naţionale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20.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Conf. dr.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Alina ALB LUPAŞ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conf. dr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Loriana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ANDREI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Aspecte teoretice şi practice ale introducerii numărului natural şi a operaţiilor aritmetice la preşcolari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Vasile ŞERDEAN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prof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. Cristian Petru POP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Probleme cu funcţii în concursurile de matematica de la gimnaziu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22.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Crina-Aurelia BERCOVICI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Teoria inteligenţelor multiple şi matematica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23.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Angela BLAGA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Cristinel BLAGA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Numere complexe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24.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Ionel TUDOR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Viorica DOGARU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Mundum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regunt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numeri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25.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Vasile-Ioan GÎNŢA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Inegalităţi în concursuri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26.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Teodora RĂDULESCU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şi 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Lucian TUŢESCU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O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demonstrarie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ingenioasă a inegalităţii lui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Cuchy-Scwarz-Buniakovski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27.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înv. primar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Geanina BICICĂ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Metodica rezolvării problemelor de aritmetică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28.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Marian CIUPERCEANU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Produse de numere naturale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29.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înv. primar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Cristina Marinela GHERGHINESCU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Probleme celebre de aritmetică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30.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înv. primar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Elena GRIGORE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Probleme de aritmetică ale lui Newton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31.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Ana CISMARU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Identităţi algebrice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lastRenderedPageBreak/>
        <w:t>32.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înv. primar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Elena SĂNDOIU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Metode de rezolvare a problemelor de aritmetică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33.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>Prof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. Dorin GOICEANU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Matematici financiare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34.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Verginica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GRIGORESCU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Divizibilitate în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35.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înv. primar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Mihaela MICU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Povestea cifrelor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36.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ab/>
        <w:t xml:space="preserve">Prof.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Florin NICOLAESCU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Ecuaţii diofantice</w:t>
      </w:r>
    </w:p>
    <w:p w:rsidR="007178B7" w:rsidRDefault="007178B7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36"/>
          <w:szCs w:val="36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lastRenderedPageBreak/>
        <w:t>Participanţii la Conferinţa Naţională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t>Didactica Matematicii, Bulz-Remeţi,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40"/>
          <w:szCs w:val="40"/>
          <w:u w:val="single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ro-RO"/>
        </w:rPr>
        <w:t>10 mai 2014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ALB LUPAŞ Alina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conf. dr. Universitatea din Oradea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ALBIŞORU Andrei-Florin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student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ANDREI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Loriana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conf. dr. Universitatea din Oradea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ANDRICA Dorin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univ. dr.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ANISIU Mira_Cristiana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cerc. Institutul de calcul “Tiberiu Popoviciu” al Academiei Române,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ANISIU Valeriu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conf. dr.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BAIAS Alina-Ramona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dr. “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Transylvania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” College Cluj-Napoca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BARTIS Daniela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lector dr. Academia Tehnică Militară, Bucureşti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BASARAB Constantin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“Traian”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BELA Liviu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preot paroh Biserica Ortodoxă Bulz, jud.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BELDEA Mihaela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Liceul Teoretic “Mihai Viteazul” Băileşti, jud. Dolj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BERCOVICI Crina-Aurelia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Colegiul Tehnic „Ioan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Ciordaş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 Beiuş, jud.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BEŢIU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Anicuţa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Şcoala Gimnazială “Nica Barbu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Locusteanu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 Leu, jud. Dolj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BICICĂ Geanina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înv. primar Colegiul Naţional “Fraţii Buzeşti”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BLAGA Angela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"Al. Papiu Ilarian" Tg. Mureş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BLAGA Cristina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conf. dr. Facultatea de Matematică şi Informatică, 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lastRenderedPageBreak/>
        <w:t>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BLAGA Cristinel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"Unirea" Tg. Mureş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BLAGA Paul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conf. dr.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19. BOGDAN Sanda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"Alexandru Papiu Ilarian" Târgu Mureş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BOLOJAN Octavia-Maria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dr.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BRAN Nicoleta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Tehnic de Arte şi Meserii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CARALICEA Iuliana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“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Transylvania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 College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CHILE Eliza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“Şt. Odobleja”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CÎMPEAN Andrada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studenta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CIOPONEA Ovidiu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Liceul Teoretic “H. Coandă” Craiova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CISMARU 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Malu Mare, jud. Dolj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CIUPERCEANU Marian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“Fraţii Buzeşti”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COPACIU Emilia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Tehnic “Ana Aslan”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29.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CORAVU Laura Maria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“Carol 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COROIU Adriana Mihaela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drd.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COSTACHE Oana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înv. primar Colegiul Naţional “Fraţii Buzeşti”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COSTINAŞ Adela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“M. Kogălniceanu” Sebeş, jud. Alba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COTUNA Anamaria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nr. 2 Remeţi, jud.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CRIVEI Liana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student masterand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CRIVEI Iuliu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univ. dr. Departamentul de Matematică, Universitatea 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lastRenderedPageBreak/>
        <w:t>Tehnică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CUC Ioana-Lavinia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studentă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37. DĂRĂBAN Gheorghe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; prof. Grup Şcolar “Petru Maior” Reghin, jud. Mureş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DĂRĂBAN Paula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Grup Şcolar “Petru Maior” Reghin, jud. Mureş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39.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DEGERATU Marian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DIŢĂ Elena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Tehnic Industrie Alimentară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DOGARU Viorica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"Sf. Gheorghe" Giurgiu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DRAGALINA Elena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“N. Titulescu”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DUCA Eugenia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conf. dr. Departamentul de Matematică, Universitatea Tehnică Cluj-Napoca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DUCA I. Dorel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univ. dr.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DUMITER Olimpia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nr. 1 Bulz, jud.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DUMITRESCU Luiza Dorina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înv. primar Colegiul Naţional “Fraţii Buzeşti”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FICIU Mirela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înv. primar Şcoala Gimnazială Giuvărăşti, jud. Olt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FLORIAN Dan Ionel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nr. 1 Bulz, jud.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49.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FLORICĂ Denisa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“I.L. Caragiale” Bucureşti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50.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GHERGHINESCU Cristina Marinela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înv. primar Colegiul Naţional “Fraţii Buzeşti”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51.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GÎNŢA Florica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"Liviu Rebreanu " Tg.-Mureş şi student masterand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52.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GÎNŢA Vasile-Ioan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ISJ Mureş şi student masterand Facultatea de Matematică şi Informatică, Universitatea "Babeş-Bolyai" Cluj-Napoca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53.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GOICEANU Dorin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Colegiul Naţional “Ştefan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Velovan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54.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GRIGORE Elena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înv. primar Colegiul Naţional “Fraţii Buzeşti”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55.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GRIGORESCU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Verginica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“Gheorghe Ţiţeica”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56.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GRIGOROVICI Mariana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Liceul "E. Pora"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57.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GRIGOROVICI Titus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Waldorf,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58. HECSER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Enikő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Krisztina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 Colegiul Naţional "Unirea" Tg. Mureş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59.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HOCA Dorin Aurelian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preot paroh Biserica Ortodoxă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IOVAN Valeriu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Palatul Copiilor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ISPĂSESCU Smaranda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Liceul Teoretic“Phoenix” Bucureşti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IVĂNESCU Ionuţ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Colegiul Naţional “Şt.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Velovan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KERY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Hajnal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prof.ISGA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ISJ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LOBONŢ Gheorghe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"Mihai Viteazul" Turda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LUPAŞ Anca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lector dr. Academia Tehnică Militară, Bucureşti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LUPESCU Adela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doctorand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MANCI CAPRIŞ George Cornel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nr. 2 Remeţi, jud.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MARC Bogdan-Ioan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student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MĂRCULESCU Mariana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“Traian”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MICU Mihaela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înv. primar Liceul Teoretica “Alexandru Macedonski” Melineşti, jud. Dolj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MICULA Maria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univ. dr. Universitatea de Ştiinţe Agricole şi Medicină Veterinară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MIHALACHE Luminiţa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“N. Titulescu”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MIHOC Ioan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univ. dr. Facultatea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Stiinţe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Economice şi Gestiunea Afacerilor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74.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MIHOC Maria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univ. dr. Facultatea de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Stiinţe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Economice şi Gestiunea Afacerilor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MIRCEA Liviu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cercetător Observatorul Astronomic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MOANŢĂ Cristian Paul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inspector ISJ Dolj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NAGHI Elisabeta 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inspector Direcţia Generală Minorităţi din Ministerul Educaţiei Naţionale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NASCU Mihaela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Colegiul Naţional Economic “Gh.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Chiţu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NEAG Andrei Viorel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doctorand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NECHITA Mihai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student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NEGREA Ana-Maria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“Al. Papiu Ilarian” Tg. Mureş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NEMŢARU Gabriel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Liceul Teoretic “Al. Macedonski” Melineşti, jud. Dolj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NICOLAE Florentin: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Liceul Teoretic “Dimitrie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Filişanu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 Filiaşi, jud. Dolj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NICOLAESCU Florin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Liceul Teoretic “Petre Pandrea” Balş, j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OPORANU Aurel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Tehnic de Arte şi Meserii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OPRESCU Nineta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Colegiul Naţional Economic “Gh.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Chiţu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PETRA Ana-Maria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studentă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PINTEA Cornel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conf. dr.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PETRUŞEL Adrian Olimpiu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univ. dr.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90.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PETRUŞEL Gabriela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conf. dr. Facultatea de Business, Universitatea “Babeş-Bolyai”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91.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POENARU Teodor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 Liceul Teoretic “Nicolae Bălcescu”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92.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POP Beatrix-Mihaela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doctorand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93.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POP Cristian Petru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inspector ISJ Cluj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94.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POP Emilia-Loredana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dr. Liceul Teologic “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Maranatha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95.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POP Radu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96.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POPESCU Simona Mirela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înv. primar Colegiul Naţional “Elena Cuza”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97.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PUCHIU Ramona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“Fraţii Buzeşti”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98.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PURDEA Ioan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univ. dr.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99.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SOREA Miruna-Ştefana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student masterand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100.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RADU Simona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Colegiul Naţional E. “Gh.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Chiţu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101.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RĂDULESCU Teodora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“Fraţii Buzeşti”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102.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RAŢIU Augusta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dr. Liceul Tehnologic "Alexandru Borza" Ciumbrud, jud. Alba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103.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ROCŞOREANU Petrişor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“Ştefan Odobleja”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104.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SĂNDOIU Elena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înv. primar Colegiul Naţional “Fraţii Buzeşti”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105.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SĂRĂCUŢ Augustin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primarul comunei Bulz, jud.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106.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SÂRB Adriana-Cosmina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Şcoala Gimnazială Ploscoş, judeţul Cluj şi student masterand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107.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SĂVULESCU Dumitru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Colegiul Naţional “M. Eminescu” Bucureşti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108.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SCARLAT Titu-Toma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“Ion Ţuculescu”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109.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ŞERDEAN Vasile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Şcoala Gimnazială Nr. 1 Gherla, jud. Cluj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110.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SILAGHI Antonia Mihaela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nr. 1 Bulz, jud.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111.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SMARANDACHE Liviu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Colegiul Naţional “Şt.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Velovan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” Craiova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112.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SPĂTARU Mihaela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educator Liceul Teoretic “Alexandru Macedonski” Melineşti, jud. Dolj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113.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STANCIU Ileana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Colegiul Naţional "Stefan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Velovan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"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114.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STANCIU Ioan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student Universitatea Edinburgh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115.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STANCIU Emil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Şcoala Gimnazială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Lesile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, jud. Dolj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116.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SZUCS-CSILLIK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Iharka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cercetător Observatorul Astronomic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117.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TAICHIŞ Mirela Maria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 Şcoala Gimnazială nr. 2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118.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TĂLĂU Nicolae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“Carol 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119.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TECSI Andrei Francisc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student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120.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TECSI Francisc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profesor Şcoala Gimnazială nr. 1 Bulz, jud.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121.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TERHECI Carmen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“Ion Creangă”  Craiova. 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122.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TICA Leonard Gabriel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Liceul Teoretic “Mihai Viteazul” Băileşti, jud. Dolj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123.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TIGAE Alina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“Carol 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124.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TRIF Tiberiu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conf. dr.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125.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TUDOR Ionel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Liceul Tehnologic "Mihai Viteazul", Călugăreni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126.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TURCU Eugenia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Ţuglui, jud. Dolj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127.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TUŢESCU Lucian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“Fraţii Buzeşti”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128.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UNGUREANU Cristina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Şcoala Gimnazială “Elena Farago” Craiova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129.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VĂCĂREAN Sorina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"George Bariţiu"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130.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VĂCĂREŢU Daniel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lector dr. Facultatea de Matematică şi Informatică,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131.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VALCAN Dumitru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conf. dr. Facultatea de Psihologie şi Ştiinţele Educaţiei, Universitatea "Babeş-Bolyai" Cluj-Napoca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132.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VIŞESCU Florentin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“Mihai Eminescu” Bucureşti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133.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VLAS Liviu Călin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“Al. Papiu Ilarian” Tg. Mureş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134.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VOINEA Marian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“Mihai Eminescu” Bucureşti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135.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VRÎNCEANU Narcis Gabriel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: prof. inspector Inspectoratul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Scolar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al Municipiului Bucureşti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136.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ZAHARIA Laura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: prof. Colegiul Naţional “Elena Cuza” Craiova</w:t>
      </w:r>
    </w:p>
    <w:p w:rsidR="007178B7" w:rsidRDefault="007178B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137.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BOTO Teodor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ŞcoalaGimnazială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Nr.1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138.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MANCI CAPRIȘ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Aurica Mariana prof. Liceul Teoretic ,, G. Țepelea ” Borod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139.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PANTIS  Dana Florina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Liceul Teoretic ,, G. Țepelea ” Borod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ȚEPELE Alina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Liceul Teoretic ,, G. Țepelea ” Borod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BRANDAȘ Gabriela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 educator GPP Vadu Crișului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CHELEMEN Ioan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conf. univ. dr. Universitatea din Oradea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TARCAU Ana Mihaela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contabil Şcoala Gimnazială ,,Dacia” Oradea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VERES Cosmin Nicolae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Liceul Teoretic Bratca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BARBURAŞ Mariana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Şcoala Gimnazială Nr.1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STOICA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Romulica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Şcoala Gimnazială Nr.1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ORŢAN Florica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univ. dr. Universitatea din Oradea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TECSI Florina Sorina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bibliotecar Colegiul Tehnic Vadu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Crisului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149.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SARACUŢ Aurica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secretar Şcoala Gimnazială Nr.1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150.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BURLOU BICA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Claudiu Şcoala Gimnazială Nr.1 Oşorhei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151.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COSTEA Maria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Şcoala Gimnazială Nr.2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152.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IANCU Floare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Şcoala Gimnazială Nr.2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153.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LAZAR Nicoleta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educator Şcoala Gimnazială Nr.2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154.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ANDREI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Loriana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lect. univ. Universitatea din Oradea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155.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SFERLE Silvia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Şcoala Gimnazială Nr.2 Remeţi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156.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FLORIAN Mihaela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Ionela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Şcoala Gimnazială Nr.1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157.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ŞTEF Veronica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Şcoala Gimnazială Nr.1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158.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DUMA Mariana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Şcoala Gimnazială Nr.3 Munteni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159.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CRISTEA Dana Floricica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GPP Nr.5 Poiana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160.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BRADE Cristian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Şcoala Gimnazială Nr.1 Bulz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161.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ŞAITOŞ Nicolae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Şcoala Gimnazială Nr.1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Varciorog</w:t>
      </w:r>
      <w:proofErr w:type="spellEnd"/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162.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AVRAM Nicolae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ISGA ISJ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163.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NOVAC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IUHASAlin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inspector şcolar ISJ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164.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ABRUDAN Horea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inspector şcolar ISJ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165.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NICOARA Florin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inspector şcolar ISJ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166.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CURTA Lucia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inspector şcolar ISJ Bihor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167.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ZAH Loredana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GPP Nr.4 Puste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168.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TIMAR Iulius Radu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Liceul Tehnologic ,, Horea ” Marghita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169.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TIMAR Alina Nicoleta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Colegiul National ,, O. Goga” Marghita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360" w:lineRule="auto"/>
        <w:ind w:left="360" w:hanging="72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170.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>BAJKO Francisc</w:t>
      </w: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prof. Liceul Teoretic ,,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>Horvath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Janos ” Marghita </w:t>
      </w: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:rsidR="007178B7" w:rsidRDefault="007178B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sectPr w:rsidR="007178B7" w:rsidSect="001E2AC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78B7"/>
    <w:rsid w:val="001E2AC0"/>
    <w:rsid w:val="00294800"/>
    <w:rsid w:val="00643FF8"/>
    <w:rsid w:val="0071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AC0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3914</Words>
  <Characters>22315</Characters>
  <Application>Microsoft Office Word</Application>
  <DocSecurity>0</DocSecurity>
  <Lines>185</Lines>
  <Paragraphs>52</Paragraphs>
  <ScaleCrop>false</ScaleCrop>
  <Company/>
  <LinksUpToDate>false</LinksUpToDate>
  <CharactersWithSpaces>26177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3</cp:revision>
  <dcterms:created xsi:type="dcterms:W3CDTF">2015-03-31T09:03:00Z</dcterms:created>
  <dcterms:modified xsi:type="dcterms:W3CDTF">2015-03-31T09:05:00Z</dcterms:modified>
</cp:coreProperties>
</file>